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A8E51" w14:textId="77777777" w:rsidR="00ED0E76" w:rsidRPr="00ED0E76" w:rsidRDefault="00ED0E76" w:rsidP="00ED0E76">
      <w:pPr>
        <w:jc w:val="center"/>
        <w:rPr>
          <w:b/>
          <w:sz w:val="28"/>
          <w:lang w:val="en-CA"/>
        </w:rPr>
      </w:pPr>
      <w:r w:rsidRPr="00ED0E76">
        <w:rPr>
          <w:b/>
          <w:sz w:val="28"/>
          <w:lang w:val="en-CA"/>
        </w:rPr>
        <w:t>Schizophrenia</w:t>
      </w:r>
    </w:p>
    <w:p w14:paraId="4A02A925" w14:textId="77777777" w:rsidR="00ED0E76" w:rsidRDefault="00ED0E76">
      <w:pPr>
        <w:rPr>
          <w:lang w:val="en-CA"/>
        </w:rPr>
      </w:pPr>
      <w:r w:rsidRPr="00ED0E76">
        <w:rPr>
          <w:u w:val="single"/>
          <w:lang w:val="en-CA"/>
        </w:rPr>
        <w:t>Negative Symptoms</w:t>
      </w:r>
      <w:r>
        <w:rPr>
          <w:lang w:val="en-CA"/>
        </w:rPr>
        <w:t xml:space="preserve">: Deficits in functioning; includes behaviours such as: </w:t>
      </w:r>
    </w:p>
    <w:p w14:paraId="631FC39C" w14:textId="77777777" w:rsidR="00ED0E76" w:rsidRDefault="00ED0E76" w:rsidP="00ED0E76">
      <w:pPr>
        <w:pStyle w:val="ListParagraph"/>
        <w:numPr>
          <w:ilvl w:val="0"/>
          <w:numId w:val="1"/>
        </w:numPr>
        <w:rPr>
          <w:lang w:val="en-CA"/>
        </w:rPr>
      </w:pPr>
      <w:r>
        <w:rPr>
          <w:lang w:val="en-CA"/>
        </w:rPr>
        <w:t>Isolation, withdrawal</w:t>
      </w:r>
    </w:p>
    <w:p w14:paraId="54A02956" w14:textId="77777777" w:rsidR="00ED0E76" w:rsidRDefault="00ED0E76" w:rsidP="00ED0E76">
      <w:pPr>
        <w:pStyle w:val="ListParagraph"/>
        <w:numPr>
          <w:ilvl w:val="0"/>
          <w:numId w:val="1"/>
        </w:numPr>
        <w:rPr>
          <w:lang w:val="en-CA"/>
        </w:rPr>
      </w:pPr>
      <w:r>
        <w:rPr>
          <w:lang w:val="en-CA"/>
        </w:rPr>
        <w:t>Apathy</w:t>
      </w:r>
    </w:p>
    <w:p w14:paraId="1F5EB723" w14:textId="77777777" w:rsidR="00ED0E76" w:rsidRDefault="00ED0E76" w:rsidP="00ED0E76">
      <w:pPr>
        <w:pStyle w:val="ListParagraph"/>
        <w:numPr>
          <w:ilvl w:val="0"/>
          <w:numId w:val="1"/>
        </w:numPr>
        <w:rPr>
          <w:lang w:val="en-CA"/>
        </w:rPr>
      </w:pPr>
      <w:r>
        <w:rPr>
          <w:lang w:val="en-CA"/>
        </w:rPr>
        <w:t>Blunted emotion</w:t>
      </w:r>
    </w:p>
    <w:p w14:paraId="0FA48CF7" w14:textId="77777777" w:rsidR="00ED0E76" w:rsidRDefault="00ED0E76" w:rsidP="00ED0E76">
      <w:pPr>
        <w:pStyle w:val="ListParagraph"/>
        <w:numPr>
          <w:ilvl w:val="0"/>
          <w:numId w:val="1"/>
        </w:numPr>
        <w:rPr>
          <w:lang w:val="en-CA"/>
        </w:rPr>
      </w:pPr>
      <w:r>
        <w:rPr>
          <w:lang w:val="en-CA"/>
        </w:rPr>
        <w:t>Slowed, monotonous speech</w:t>
      </w:r>
    </w:p>
    <w:p w14:paraId="36C08BA4" w14:textId="77777777" w:rsidR="00ED0E76" w:rsidRPr="00ED0E76" w:rsidRDefault="00ED0E76" w:rsidP="00ED0E76">
      <w:pPr>
        <w:pStyle w:val="ListParagraph"/>
        <w:numPr>
          <w:ilvl w:val="0"/>
          <w:numId w:val="1"/>
        </w:numPr>
        <w:rPr>
          <w:lang w:val="en-CA"/>
        </w:rPr>
      </w:pPr>
      <w:r>
        <w:rPr>
          <w:lang w:val="en-CA"/>
        </w:rPr>
        <w:t>Slowed movement</w:t>
      </w:r>
    </w:p>
    <w:p w14:paraId="13B9D6FE" w14:textId="77777777" w:rsidR="00ED0E76" w:rsidRPr="00ED0E76" w:rsidRDefault="00ED0E76">
      <w:pPr>
        <w:rPr>
          <w:lang w:val="en-CA"/>
        </w:rPr>
      </w:pPr>
      <w:r w:rsidRPr="00ED0E76">
        <w:rPr>
          <w:i/>
          <w:lang w:val="en-CA"/>
        </w:rPr>
        <w:t>These are generally more difficult to treat than positive symptoms</w:t>
      </w:r>
      <w:r>
        <w:rPr>
          <w:lang w:val="en-CA"/>
        </w:rPr>
        <w:t>; there are different underlying causes. Negative symptoms are a lot harder to treat than positive, such as hallucinations, etc.</w:t>
      </w:r>
    </w:p>
    <w:p w14:paraId="5B797B87" w14:textId="77777777" w:rsidR="00ED0E76" w:rsidRDefault="00ED0E76">
      <w:pPr>
        <w:rPr>
          <w:lang w:val="en-CA"/>
        </w:rPr>
      </w:pPr>
    </w:p>
    <w:p w14:paraId="5E84DF28" w14:textId="77777777" w:rsidR="00ED0E76" w:rsidRPr="00ED0E76" w:rsidRDefault="00ED0E76">
      <w:pPr>
        <w:rPr>
          <w:b/>
          <w:lang w:val="en-CA"/>
        </w:rPr>
      </w:pPr>
      <w:r w:rsidRPr="00ED0E76">
        <w:rPr>
          <w:b/>
          <w:lang w:val="en-CA"/>
        </w:rPr>
        <w:t>Schizophrenia: Causes</w:t>
      </w:r>
    </w:p>
    <w:p w14:paraId="2A71D7B3" w14:textId="77777777" w:rsidR="00ED0E76" w:rsidRDefault="00ED0E76" w:rsidP="00ED0E76">
      <w:pPr>
        <w:pStyle w:val="ListParagraph"/>
        <w:numPr>
          <w:ilvl w:val="0"/>
          <w:numId w:val="2"/>
        </w:numPr>
        <w:rPr>
          <w:lang w:val="en-CA"/>
        </w:rPr>
      </w:pPr>
      <w:r w:rsidRPr="00ED0E76">
        <w:rPr>
          <w:u w:val="single"/>
          <w:lang w:val="en-CA"/>
        </w:rPr>
        <w:t>Genetic component</w:t>
      </w:r>
      <w:r>
        <w:rPr>
          <w:lang w:val="en-CA"/>
        </w:rPr>
        <w:t>: Parent, or identical twin, the risk is higher. The close you are genetically to someone, the risks goes up</w:t>
      </w:r>
    </w:p>
    <w:p w14:paraId="6C6CC385" w14:textId="77777777" w:rsidR="00ED0E76" w:rsidRDefault="00ED0E76" w:rsidP="00ED0E76">
      <w:pPr>
        <w:pStyle w:val="ListParagraph"/>
        <w:numPr>
          <w:ilvl w:val="0"/>
          <w:numId w:val="2"/>
        </w:numPr>
        <w:rPr>
          <w:lang w:val="en-CA"/>
        </w:rPr>
      </w:pPr>
      <w:r w:rsidRPr="00ED0E76">
        <w:rPr>
          <w:u w:val="single"/>
          <w:lang w:val="en-CA"/>
        </w:rPr>
        <w:t>Environmental Stress</w:t>
      </w:r>
      <w:r>
        <w:rPr>
          <w:lang w:val="en-CA"/>
        </w:rPr>
        <w:t>: A lot more incidence of schizophrenia in cities</w:t>
      </w:r>
      <w:proofErr w:type="gramStart"/>
      <w:r>
        <w:rPr>
          <w:lang w:val="en-CA"/>
        </w:rPr>
        <w:t>;</w:t>
      </w:r>
      <w:proofErr w:type="gramEnd"/>
      <w:r>
        <w:rPr>
          <w:lang w:val="en-CA"/>
        </w:rPr>
        <w:t xml:space="preserve"> something about the interaction of subculture, etc. </w:t>
      </w:r>
    </w:p>
    <w:p w14:paraId="2395A8D3" w14:textId="77777777" w:rsidR="00ED0E76" w:rsidRDefault="00ED0E76" w:rsidP="00ED0E76">
      <w:pPr>
        <w:pStyle w:val="ListParagraph"/>
        <w:numPr>
          <w:ilvl w:val="0"/>
          <w:numId w:val="2"/>
        </w:numPr>
        <w:rPr>
          <w:lang w:val="en-CA"/>
        </w:rPr>
      </w:pPr>
      <w:r>
        <w:rPr>
          <w:lang w:val="en-CA"/>
        </w:rPr>
        <w:t xml:space="preserve">Is primarily a </w:t>
      </w:r>
      <w:r w:rsidRPr="00ED0E76">
        <w:rPr>
          <w:u w:val="single"/>
          <w:lang w:val="en-CA"/>
        </w:rPr>
        <w:t>brain disorder</w:t>
      </w:r>
      <w:r>
        <w:rPr>
          <w:lang w:val="en-CA"/>
        </w:rPr>
        <w:t xml:space="preserve"> </w:t>
      </w:r>
      <w:r w:rsidRPr="00ED0E76">
        <w:rPr>
          <w:lang w:val="en-CA"/>
        </w:rPr>
        <w:sym w:font="Wingdings" w:char="F0E0"/>
      </w:r>
      <w:r>
        <w:rPr>
          <w:lang w:val="en-CA"/>
        </w:rPr>
        <w:t xml:space="preserve"> enlarged ventricles. </w:t>
      </w:r>
    </w:p>
    <w:p w14:paraId="3F7A6285" w14:textId="77777777" w:rsidR="00ED0E76" w:rsidRDefault="00ED0E76" w:rsidP="00ED0E76">
      <w:pPr>
        <w:rPr>
          <w:lang w:val="en-CA"/>
        </w:rPr>
      </w:pPr>
    </w:p>
    <w:p w14:paraId="5522672D" w14:textId="77777777" w:rsidR="00ED0E76" w:rsidRPr="00ED0E76" w:rsidRDefault="00ED0E76" w:rsidP="00ED0E76">
      <w:pPr>
        <w:jc w:val="center"/>
        <w:rPr>
          <w:b/>
          <w:sz w:val="28"/>
          <w:lang w:val="en-CA"/>
        </w:rPr>
      </w:pPr>
      <w:r w:rsidRPr="00ED0E76">
        <w:rPr>
          <w:b/>
          <w:sz w:val="28"/>
          <w:lang w:val="en-CA"/>
        </w:rPr>
        <w:t>Dissociative Identity Disorder</w:t>
      </w:r>
    </w:p>
    <w:p w14:paraId="23DD018A" w14:textId="77777777" w:rsidR="00ED0E76" w:rsidRPr="00ED0E76" w:rsidRDefault="00ED0E76" w:rsidP="00ED0E76">
      <w:pPr>
        <w:rPr>
          <w:i/>
          <w:lang w:val="en-CA"/>
        </w:rPr>
      </w:pPr>
      <w:r w:rsidRPr="00ED0E76">
        <w:rPr>
          <w:i/>
          <w:lang w:val="en-CA"/>
        </w:rPr>
        <w:t>Controversial disorder that is part of a greater group of dissociative disorders</w:t>
      </w:r>
    </w:p>
    <w:p w14:paraId="7090DCF4" w14:textId="77777777" w:rsidR="00ED0E76" w:rsidRDefault="00ED0E76" w:rsidP="00ED0E76">
      <w:pPr>
        <w:pStyle w:val="ListParagraph"/>
        <w:numPr>
          <w:ilvl w:val="0"/>
          <w:numId w:val="3"/>
        </w:numPr>
        <w:rPr>
          <w:lang w:val="en-CA"/>
        </w:rPr>
      </w:pPr>
      <w:r>
        <w:rPr>
          <w:lang w:val="en-CA"/>
        </w:rPr>
        <w:t>Some suggest it should be included as a type of post-traumatic stress disorder</w:t>
      </w:r>
    </w:p>
    <w:p w14:paraId="007963F9" w14:textId="77777777" w:rsidR="00ED0E76" w:rsidRDefault="00ED0E76" w:rsidP="00ED0E76">
      <w:pPr>
        <w:pStyle w:val="ListParagraph"/>
        <w:numPr>
          <w:ilvl w:val="1"/>
          <w:numId w:val="3"/>
        </w:numPr>
        <w:rPr>
          <w:lang w:val="en-CA"/>
        </w:rPr>
      </w:pPr>
      <w:r>
        <w:rPr>
          <w:lang w:val="en-CA"/>
        </w:rPr>
        <w:t>Because a lot of people get it due to traumatic events</w:t>
      </w:r>
    </w:p>
    <w:p w14:paraId="4BFCE727" w14:textId="77777777" w:rsidR="00ED0E76" w:rsidRDefault="00ED0E76" w:rsidP="00ED0E76">
      <w:pPr>
        <w:pStyle w:val="ListParagraph"/>
        <w:numPr>
          <w:ilvl w:val="2"/>
          <w:numId w:val="3"/>
        </w:numPr>
        <w:rPr>
          <w:lang w:val="en-CA"/>
        </w:rPr>
      </w:pPr>
      <w:r>
        <w:rPr>
          <w:lang w:val="en-CA"/>
        </w:rPr>
        <w:t>They create another identity for themselves</w:t>
      </w:r>
    </w:p>
    <w:p w14:paraId="403C96A4" w14:textId="77777777" w:rsidR="00ED0E76" w:rsidRDefault="00ED0E76" w:rsidP="00ED0E76">
      <w:pPr>
        <w:pStyle w:val="ListParagraph"/>
        <w:numPr>
          <w:ilvl w:val="0"/>
          <w:numId w:val="3"/>
        </w:numPr>
        <w:rPr>
          <w:lang w:val="en-CA"/>
        </w:rPr>
      </w:pPr>
      <w:r>
        <w:rPr>
          <w:lang w:val="en-CA"/>
        </w:rPr>
        <w:t>Different identifies, but it’s the same person. Speaking different languages, changing handwriting.</w:t>
      </w:r>
    </w:p>
    <w:p w14:paraId="6F6BDDDA" w14:textId="77777777" w:rsidR="00ED0E76" w:rsidRDefault="00ED0E76" w:rsidP="00ED0E76">
      <w:pPr>
        <w:pStyle w:val="ListParagraph"/>
        <w:numPr>
          <w:ilvl w:val="1"/>
          <w:numId w:val="3"/>
        </w:numPr>
        <w:rPr>
          <w:lang w:val="en-CA"/>
        </w:rPr>
      </w:pPr>
      <w:r>
        <w:rPr>
          <w:lang w:val="en-CA"/>
        </w:rPr>
        <w:t>There are people trying to get out of crimes by faking it</w:t>
      </w:r>
    </w:p>
    <w:p w14:paraId="182AF0F4" w14:textId="77777777" w:rsidR="00ED0E76" w:rsidRDefault="00ED0E76" w:rsidP="00ED0E76">
      <w:pPr>
        <w:pStyle w:val="ListParagraph"/>
        <w:numPr>
          <w:ilvl w:val="0"/>
          <w:numId w:val="3"/>
        </w:numPr>
        <w:rPr>
          <w:lang w:val="en-CA"/>
        </w:rPr>
      </w:pPr>
      <w:r>
        <w:rPr>
          <w:lang w:val="en-CA"/>
        </w:rPr>
        <w:t xml:space="preserve">Evidence Against it: Stanford Prison Experiment – created a prison environment; half the participants were assigned to be the prisoners or the guards. Prison guards got shifts in </w:t>
      </w:r>
      <w:proofErr w:type="gramStart"/>
      <w:r>
        <w:rPr>
          <w:lang w:val="en-CA"/>
        </w:rPr>
        <w:t>personality,</w:t>
      </w:r>
      <w:proofErr w:type="gramEnd"/>
      <w:r>
        <w:rPr>
          <w:lang w:val="en-CA"/>
        </w:rPr>
        <w:t xml:space="preserve"> they started acting in very cruel ways. This is not DID</w:t>
      </w:r>
    </w:p>
    <w:p w14:paraId="426A84C0" w14:textId="77777777" w:rsidR="00ED0E76" w:rsidRDefault="00ED0E76" w:rsidP="00ED0E76">
      <w:pPr>
        <w:rPr>
          <w:lang w:val="en-CA"/>
        </w:rPr>
      </w:pPr>
    </w:p>
    <w:p w14:paraId="0B7397DD" w14:textId="77777777" w:rsidR="00ED0E76" w:rsidRPr="00ED0E76" w:rsidRDefault="00ED0E76" w:rsidP="00ED0E76">
      <w:pPr>
        <w:jc w:val="center"/>
        <w:rPr>
          <w:b/>
          <w:sz w:val="28"/>
          <w:lang w:val="en-CA"/>
        </w:rPr>
      </w:pPr>
      <w:r w:rsidRPr="00ED0E76">
        <w:rPr>
          <w:b/>
          <w:sz w:val="28"/>
          <w:lang w:val="en-CA"/>
        </w:rPr>
        <w:t>Personality Disorders</w:t>
      </w:r>
    </w:p>
    <w:p w14:paraId="6C95B227" w14:textId="77777777" w:rsidR="00ED0E76" w:rsidRPr="00D83B15" w:rsidRDefault="00ED0E76" w:rsidP="00ED0E76">
      <w:pPr>
        <w:rPr>
          <w:i/>
          <w:lang w:val="en-CA"/>
        </w:rPr>
      </w:pPr>
      <w:r w:rsidRPr="00D83B15">
        <w:rPr>
          <w:i/>
          <w:lang w:val="en-CA"/>
        </w:rPr>
        <w:t xml:space="preserve">Characterized </w:t>
      </w:r>
      <w:r w:rsidR="00D83B15" w:rsidRPr="00D83B15">
        <w:rPr>
          <w:i/>
          <w:lang w:val="en-CA"/>
        </w:rPr>
        <w:t>by interacting with the world in maladaptive and inflexible ways, over a long period of time, resulting in social/work problems and personal distress</w:t>
      </w:r>
    </w:p>
    <w:p w14:paraId="45E07D33" w14:textId="77777777" w:rsidR="00D83B15" w:rsidRDefault="00D83B15" w:rsidP="00D83B15">
      <w:pPr>
        <w:pStyle w:val="ListParagraph"/>
        <w:numPr>
          <w:ilvl w:val="0"/>
          <w:numId w:val="4"/>
        </w:numPr>
        <w:rPr>
          <w:lang w:val="en-CA"/>
        </w:rPr>
      </w:pPr>
      <w:r>
        <w:rPr>
          <w:lang w:val="en-CA"/>
        </w:rPr>
        <w:t>Usually last throughout the lifespan with no expectation of significant change</w:t>
      </w:r>
    </w:p>
    <w:p w14:paraId="502FF142" w14:textId="77777777" w:rsidR="00D83B15" w:rsidRDefault="00D83B15" w:rsidP="00D83B15">
      <w:pPr>
        <w:pStyle w:val="ListParagraph"/>
        <w:numPr>
          <w:ilvl w:val="0"/>
          <w:numId w:val="4"/>
        </w:numPr>
        <w:rPr>
          <w:lang w:val="en-CA"/>
        </w:rPr>
      </w:pPr>
      <w:r>
        <w:rPr>
          <w:lang w:val="en-CA"/>
        </w:rPr>
        <w:t>Divided into three groups</w:t>
      </w:r>
    </w:p>
    <w:p w14:paraId="5A4741BF" w14:textId="77777777" w:rsidR="00D83B15" w:rsidRDefault="00D83B15" w:rsidP="00D83B15">
      <w:pPr>
        <w:pStyle w:val="ListParagraph"/>
        <w:numPr>
          <w:ilvl w:val="1"/>
          <w:numId w:val="4"/>
        </w:numPr>
        <w:rPr>
          <w:lang w:val="en-CA"/>
        </w:rPr>
      </w:pPr>
      <w:r>
        <w:rPr>
          <w:lang w:val="en-CA"/>
        </w:rPr>
        <w:t>Odd or Eccentric Behaviour</w:t>
      </w:r>
    </w:p>
    <w:p w14:paraId="7AB2353E" w14:textId="77777777" w:rsidR="00D83B15" w:rsidRDefault="00D83B15" w:rsidP="00D83B15">
      <w:pPr>
        <w:pStyle w:val="ListParagraph"/>
        <w:numPr>
          <w:ilvl w:val="1"/>
          <w:numId w:val="4"/>
        </w:numPr>
        <w:rPr>
          <w:lang w:val="en-CA"/>
        </w:rPr>
      </w:pPr>
      <w:r>
        <w:rPr>
          <w:lang w:val="en-CA"/>
        </w:rPr>
        <w:t xml:space="preserve">Dramatic, emotional, or Erratic </w:t>
      </w:r>
      <w:proofErr w:type="spellStart"/>
      <w:r>
        <w:rPr>
          <w:lang w:val="en-CA"/>
        </w:rPr>
        <w:t>Behavior</w:t>
      </w:r>
      <w:proofErr w:type="spellEnd"/>
    </w:p>
    <w:p w14:paraId="21B18B34" w14:textId="77777777" w:rsidR="00D83B15" w:rsidRDefault="00D83B15" w:rsidP="00D83B15">
      <w:pPr>
        <w:pStyle w:val="ListParagraph"/>
        <w:numPr>
          <w:ilvl w:val="1"/>
          <w:numId w:val="4"/>
        </w:numPr>
        <w:rPr>
          <w:lang w:val="en-CA"/>
        </w:rPr>
      </w:pPr>
      <w:r>
        <w:rPr>
          <w:lang w:val="en-CA"/>
        </w:rPr>
        <w:t xml:space="preserve">Anxious or Fearful Behaviour (different from anxiety, because they are more general). </w:t>
      </w:r>
    </w:p>
    <w:p w14:paraId="33361126" w14:textId="77777777" w:rsidR="00D83B15" w:rsidRDefault="00D83B15" w:rsidP="00D83B15">
      <w:pPr>
        <w:pStyle w:val="ListParagraph"/>
        <w:numPr>
          <w:ilvl w:val="0"/>
          <w:numId w:val="4"/>
        </w:numPr>
        <w:rPr>
          <w:lang w:val="en-CA"/>
        </w:rPr>
      </w:pPr>
      <w:r>
        <w:rPr>
          <w:lang w:val="en-CA"/>
        </w:rPr>
        <w:t>More difficult to treat than clinical disorders, because they are more persistent throughout the lifespan.</w:t>
      </w:r>
    </w:p>
    <w:p w14:paraId="3C3CAEAE" w14:textId="77777777" w:rsidR="00D83B15" w:rsidRDefault="00D83B15" w:rsidP="00D83B15">
      <w:pPr>
        <w:rPr>
          <w:lang w:val="en-CA"/>
        </w:rPr>
      </w:pPr>
    </w:p>
    <w:p w14:paraId="7F0614CF" w14:textId="77777777" w:rsidR="00D83B15" w:rsidRPr="00D83B15" w:rsidRDefault="00D83B15" w:rsidP="00D83B15">
      <w:pPr>
        <w:jc w:val="center"/>
        <w:rPr>
          <w:b/>
          <w:sz w:val="28"/>
          <w:lang w:val="en-CA"/>
        </w:rPr>
      </w:pPr>
      <w:r w:rsidRPr="00D83B15">
        <w:rPr>
          <w:b/>
          <w:sz w:val="28"/>
          <w:lang w:val="en-CA"/>
        </w:rPr>
        <w:lastRenderedPageBreak/>
        <w:t>Borderline Personality Disorder</w:t>
      </w:r>
    </w:p>
    <w:p w14:paraId="275953F8" w14:textId="77777777" w:rsidR="00D83B15" w:rsidRPr="00D83B15" w:rsidRDefault="00D83B15" w:rsidP="00D83B15">
      <w:pPr>
        <w:rPr>
          <w:i/>
          <w:lang w:val="en-CA"/>
        </w:rPr>
      </w:pPr>
      <w:r w:rsidRPr="00D83B15">
        <w:rPr>
          <w:i/>
          <w:lang w:val="en-CA"/>
        </w:rPr>
        <w:t>Characterized by disturbance in identity, affect, and impulse control.</w:t>
      </w:r>
    </w:p>
    <w:p w14:paraId="28F713DB" w14:textId="77777777" w:rsidR="00D83B15" w:rsidRDefault="00D83B15" w:rsidP="00D83B15">
      <w:pPr>
        <w:rPr>
          <w:lang w:val="en-CA"/>
        </w:rPr>
      </w:pPr>
      <w:r>
        <w:rPr>
          <w:lang w:val="en-CA"/>
        </w:rPr>
        <w:t>This is more common in women than men.</w:t>
      </w:r>
    </w:p>
    <w:p w14:paraId="29C18C55" w14:textId="77777777" w:rsidR="00D83B15" w:rsidRDefault="00D83B15" w:rsidP="00D83B15">
      <w:pPr>
        <w:pStyle w:val="ListParagraph"/>
        <w:numPr>
          <w:ilvl w:val="0"/>
          <w:numId w:val="5"/>
        </w:numPr>
        <w:rPr>
          <w:lang w:val="en-CA"/>
        </w:rPr>
      </w:pPr>
      <w:r w:rsidRPr="00D83B15">
        <w:rPr>
          <w:u w:val="single"/>
          <w:lang w:val="en-CA"/>
        </w:rPr>
        <w:t>Identity</w:t>
      </w:r>
      <w:r>
        <w:rPr>
          <w:lang w:val="en-CA"/>
        </w:rPr>
        <w:t>: Lack a strong sense of self, fear abandonment, can be very manipulative in their attempts to control relationships</w:t>
      </w:r>
    </w:p>
    <w:p w14:paraId="01314F35" w14:textId="77777777" w:rsidR="00D83B15" w:rsidRDefault="00D83B15" w:rsidP="00D83B15">
      <w:pPr>
        <w:pStyle w:val="ListParagraph"/>
        <w:numPr>
          <w:ilvl w:val="1"/>
          <w:numId w:val="5"/>
        </w:numPr>
        <w:rPr>
          <w:lang w:val="en-CA"/>
        </w:rPr>
      </w:pPr>
      <w:r>
        <w:rPr>
          <w:lang w:val="en-CA"/>
        </w:rPr>
        <w:t>Individuals lack a sense of self, they tend to be manipulative</w:t>
      </w:r>
    </w:p>
    <w:p w14:paraId="5BB84BD1" w14:textId="77777777" w:rsidR="00D83B15" w:rsidRDefault="00D83B15" w:rsidP="00D83B15">
      <w:pPr>
        <w:pStyle w:val="ListParagraph"/>
        <w:numPr>
          <w:ilvl w:val="0"/>
          <w:numId w:val="5"/>
        </w:numPr>
        <w:rPr>
          <w:lang w:val="en-CA"/>
        </w:rPr>
      </w:pPr>
      <w:r w:rsidRPr="00D83B15">
        <w:rPr>
          <w:u w:val="single"/>
          <w:lang w:val="en-CA"/>
        </w:rPr>
        <w:t>Affect</w:t>
      </w:r>
      <w:r>
        <w:rPr>
          <w:lang w:val="en-CA"/>
        </w:rPr>
        <w:t>: Profound emotional instability</w:t>
      </w:r>
    </w:p>
    <w:p w14:paraId="4841672B" w14:textId="77777777" w:rsidR="00D83B15" w:rsidRDefault="00D83B15" w:rsidP="00D83B15">
      <w:pPr>
        <w:pStyle w:val="ListParagraph"/>
        <w:numPr>
          <w:ilvl w:val="1"/>
          <w:numId w:val="5"/>
        </w:numPr>
        <w:rPr>
          <w:lang w:val="en-CA"/>
        </w:rPr>
      </w:pPr>
      <w:r>
        <w:rPr>
          <w:lang w:val="en-CA"/>
        </w:rPr>
        <w:t>Moody, more emotionally instable.</w:t>
      </w:r>
    </w:p>
    <w:p w14:paraId="101FC48D" w14:textId="77777777" w:rsidR="00D83B15" w:rsidRDefault="00D83B15" w:rsidP="00D83B15">
      <w:pPr>
        <w:pStyle w:val="ListParagraph"/>
        <w:numPr>
          <w:ilvl w:val="0"/>
          <w:numId w:val="5"/>
        </w:numPr>
        <w:rPr>
          <w:lang w:val="en-CA"/>
        </w:rPr>
      </w:pPr>
      <w:r w:rsidRPr="00D83B15">
        <w:rPr>
          <w:u w:val="single"/>
          <w:lang w:val="en-CA"/>
        </w:rPr>
        <w:t>Impulsivity</w:t>
      </w:r>
      <w:r>
        <w:rPr>
          <w:lang w:val="en-CA"/>
        </w:rPr>
        <w:t>: Self-mutilation most common, also sexual promiscuity, physical fighting, binge eating, and purging.</w:t>
      </w:r>
    </w:p>
    <w:p w14:paraId="2DC4063A" w14:textId="77777777" w:rsidR="00D83B15" w:rsidRPr="00D83B15" w:rsidRDefault="00D83B15" w:rsidP="00D83B15">
      <w:pPr>
        <w:pStyle w:val="ListParagraph"/>
        <w:numPr>
          <w:ilvl w:val="1"/>
          <w:numId w:val="5"/>
        </w:numPr>
        <w:rPr>
          <w:lang w:val="en-CA"/>
        </w:rPr>
      </w:pPr>
      <w:r w:rsidRPr="00D83B15">
        <w:rPr>
          <w:lang w:val="en-CA"/>
        </w:rPr>
        <w:t>Being unable to regulate yourself,</w:t>
      </w:r>
      <w:r>
        <w:rPr>
          <w:lang w:val="en-CA"/>
        </w:rPr>
        <w:t xml:space="preserve"> no impulse</w:t>
      </w:r>
      <w:r w:rsidRPr="00D83B15">
        <w:rPr>
          <w:lang w:val="en-CA"/>
        </w:rPr>
        <w:t xml:space="preserve"> control</w:t>
      </w:r>
    </w:p>
    <w:p w14:paraId="542FB0F7" w14:textId="77777777" w:rsidR="00D83B15" w:rsidRPr="00D83B15" w:rsidRDefault="00D83B15" w:rsidP="00D83B15">
      <w:pPr>
        <w:rPr>
          <w:i/>
          <w:lang w:val="en-CA"/>
        </w:rPr>
      </w:pPr>
      <w:r w:rsidRPr="00D83B15">
        <w:rPr>
          <w:i/>
          <w:lang w:val="en-CA"/>
        </w:rPr>
        <w:t>To be diagnosed with BPD, there is a list and you have to have at least 5 or so</w:t>
      </w:r>
    </w:p>
    <w:p w14:paraId="44A4E206" w14:textId="77777777" w:rsidR="00D83B15" w:rsidRPr="00D83B15" w:rsidRDefault="00D83B15" w:rsidP="00D83B15">
      <w:pPr>
        <w:rPr>
          <w:b/>
          <w:i/>
          <w:lang w:val="en-CA"/>
        </w:rPr>
      </w:pPr>
      <w:r w:rsidRPr="00D83B15">
        <w:rPr>
          <w:b/>
          <w:i/>
          <w:lang w:val="en-CA"/>
        </w:rPr>
        <w:t>Causes</w:t>
      </w:r>
    </w:p>
    <w:p w14:paraId="047FE869" w14:textId="77777777" w:rsidR="00D83B15" w:rsidRPr="00D83B15" w:rsidRDefault="00D83B15" w:rsidP="00D83B15">
      <w:pPr>
        <w:pStyle w:val="ListParagraph"/>
        <w:numPr>
          <w:ilvl w:val="0"/>
          <w:numId w:val="6"/>
        </w:numPr>
        <w:rPr>
          <w:lang w:val="en-CA"/>
        </w:rPr>
      </w:pPr>
      <w:r w:rsidRPr="00D83B15">
        <w:rPr>
          <w:lang w:val="en-CA"/>
        </w:rPr>
        <w:t>Biological factors: Genetics, serotonin</w:t>
      </w:r>
    </w:p>
    <w:p w14:paraId="3A03AAA9" w14:textId="77777777" w:rsidR="00D83B15" w:rsidRDefault="00D83B15" w:rsidP="00D83B15">
      <w:pPr>
        <w:pStyle w:val="ListParagraph"/>
        <w:numPr>
          <w:ilvl w:val="1"/>
          <w:numId w:val="6"/>
        </w:numPr>
        <w:rPr>
          <w:lang w:val="en-CA"/>
        </w:rPr>
      </w:pPr>
      <w:r>
        <w:rPr>
          <w:lang w:val="en-CA"/>
        </w:rPr>
        <w:t>Tends to be linked with depression (because of low serotonin)</w:t>
      </w:r>
    </w:p>
    <w:p w14:paraId="39B6D6CF" w14:textId="77777777" w:rsidR="00D83B15" w:rsidRDefault="00D83B15" w:rsidP="00D83B15">
      <w:pPr>
        <w:pStyle w:val="ListParagraph"/>
        <w:numPr>
          <w:ilvl w:val="1"/>
          <w:numId w:val="6"/>
        </w:numPr>
        <w:rPr>
          <w:lang w:val="en-CA"/>
        </w:rPr>
      </w:pPr>
      <w:r>
        <w:rPr>
          <w:lang w:val="en-CA"/>
        </w:rPr>
        <w:t>Biochemistry vulnerability</w:t>
      </w:r>
    </w:p>
    <w:p w14:paraId="365B8CA1" w14:textId="77777777" w:rsidR="00D83B15" w:rsidRPr="00D83B15" w:rsidRDefault="00D83B15" w:rsidP="00D83B15">
      <w:pPr>
        <w:pStyle w:val="ListParagraph"/>
        <w:numPr>
          <w:ilvl w:val="0"/>
          <w:numId w:val="6"/>
        </w:numPr>
        <w:rPr>
          <w:lang w:val="en-CA"/>
        </w:rPr>
      </w:pPr>
      <w:r>
        <w:rPr>
          <w:lang w:val="en-CA"/>
        </w:rPr>
        <w:t>Environmental factors: Abuse, trauma, relationship with caregivers</w:t>
      </w:r>
    </w:p>
    <w:p w14:paraId="712ED6A0" w14:textId="77777777" w:rsidR="00D83B15" w:rsidRDefault="00D83B15" w:rsidP="00D83B15">
      <w:pPr>
        <w:rPr>
          <w:b/>
          <w:u w:val="single"/>
          <w:lang w:val="en-CA"/>
        </w:rPr>
      </w:pPr>
    </w:p>
    <w:p w14:paraId="2CECA5AC" w14:textId="77777777" w:rsidR="00D83B15" w:rsidRPr="006C4158" w:rsidRDefault="00D83B15" w:rsidP="006C4158">
      <w:pPr>
        <w:jc w:val="center"/>
        <w:rPr>
          <w:b/>
          <w:sz w:val="28"/>
          <w:lang w:val="en-CA"/>
        </w:rPr>
      </w:pPr>
      <w:r w:rsidRPr="006C4158">
        <w:rPr>
          <w:b/>
          <w:sz w:val="28"/>
          <w:lang w:val="en-CA"/>
        </w:rPr>
        <w:t>Personality Disorders</w:t>
      </w:r>
    </w:p>
    <w:p w14:paraId="0D9C808B" w14:textId="77777777" w:rsidR="00ED0E76" w:rsidRPr="00D83B15" w:rsidRDefault="00D83B15" w:rsidP="00D83B15">
      <w:pPr>
        <w:rPr>
          <w:b/>
          <w:u w:val="single"/>
          <w:lang w:val="en-CA"/>
        </w:rPr>
      </w:pPr>
      <w:r w:rsidRPr="00D83B15">
        <w:rPr>
          <w:b/>
          <w:u w:val="single"/>
          <w:lang w:val="en-CA"/>
        </w:rPr>
        <w:t>Anti-social personality disorder (APD)</w:t>
      </w:r>
    </w:p>
    <w:p w14:paraId="47FC0BCB" w14:textId="77777777" w:rsidR="00D83B15" w:rsidRDefault="00D83B15" w:rsidP="00D83B15">
      <w:pPr>
        <w:pStyle w:val="ListParagraph"/>
        <w:numPr>
          <w:ilvl w:val="0"/>
          <w:numId w:val="8"/>
        </w:numPr>
        <w:rPr>
          <w:lang w:val="en-CA"/>
        </w:rPr>
      </w:pPr>
      <w:r>
        <w:rPr>
          <w:lang w:val="en-CA"/>
        </w:rPr>
        <w:t>Characterized by a lack of empathy and remorse</w:t>
      </w:r>
    </w:p>
    <w:p w14:paraId="2B5D4689" w14:textId="77777777" w:rsidR="00D83B15" w:rsidRDefault="00D83B15" w:rsidP="00D83B15">
      <w:pPr>
        <w:pStyle w:val="ListParagraph"/>
        <w:numPr>
          <w:ilvl w:val="0"/>
          <w:numId w:val="8"/>
        </w:numPr>
        <w:rPr>
          <w:lang w:val="en-CA"/>
        </w:rPr>
      </w:pPr>
      <w:r>
        <w:rPr>
          <w:lang w:val="en-CA"/>
        </w:rPr>
        <w:t>More common in men than women</w:t>
      </w:r>
    </w:p>
    <w:p w14:paraId="3467BCCD" w14:textId="77777777" w:rsidR="00D83B15" w:rsidRDefault="00D83B15" w:rsidP="00D83B15">
      <w:pPr>
        <w:pStyle w:val="ListParagraph"/>
        <w:numPr>
          <w:ilvl w:val="0"/>
          <w:numId w:val="8"/>
        </w:numPr>
        <w:rPr>
          <w:lang w:val="en-CA"/>
        </w:rPr>
      </w:pPr>
      <w:r w:rsidRPr="00D83B15">
        <w:rPr>
          <w:b/>
          <w:lang w:val="en-CA"/>
        </w:rPr>
        <w:t>Psychopaths</w:t>
      </w:r>
      <w:r>
        <w:rPr>
          <w:lang w:val="en-CA"/>
        </w:rPr>
        <w:t xml:space="preserve"> represent the most extreme version of APD </w:t>
      </w:r>
      <w:r w:rsidRPr="00D83B15">
        <w:rPr>
          <w:lang w:val="en-CA"/>
        </w:rPr>
        <w:sym w:font="Wingdings" w:char="F0E0"/>
      </w:r>
      <w:r>
        <w:rPr>
          <w:lang w:val="en-CA"/>
        </w:rPr>
        <w:t xml:space="preserve"> often superficially charming and rational, insincere, unsocial, incapable of love, lacking insight, shameless</w:t>
      </w:r>
      <w:r w:rsidR="006C4158">
        <w:rPr>
          <w:lang w:val="en-CA"/>
        </w:rPr>
        <w:t>.</w:t>
      </w:r>
    </w:p>
    <w:p w14:paraId="0AC2E5CF" w14:textId="77777777" w:rsidR="006C4158" w:rsidRDefault="006C4158" w:rsidP="00D83B15">
      <w:pPr>
        <w:pStyle w:val="ListParagraph"/>
        <w:numPr>
          <w:ilvl w:val="0"/>
          <w:numId w:val="8"/>
        </w:numPr>
        <w:rPr>
          <w:lang w:val="en-CA"/>
        </w:rPr>
      </w:pPr>
      <w:r>
        <w:rPr>
          <w:lang w:val="en-CA"/>
        </w:rPr>
        <w:t>An example of how personality disorders are very difficult to treat.</w:t>
      </w:r>
    </w:p>
    <w:p w14:paraId="71F6E7CD" w14:textId="77777777" w:rsidR="00AE0F54" w:rsidRPr="00AE0F54" w:rsidRDefault="00AE0F54" w:rsidP="00AE0F54">
      <w:pPr>
        <w:rPr>
          <w:b/>
          <w:lang w:val="en-CA"/>
        </w:rPr>
      </w:pPr>
      <w:r>
        <w:rPr>
          <w:b/>
          <w:lang w:val="en-CA"/>
        </w:rPr>
        <w:t>Causes</w:t>
      </w:r>
    </w:p>
    <w:p w14:paraId="282786C1" w14:textId="77777777" w:rsidR="00AE0F54" w:rsidRPr="00AE0F54" w:rsidRDefault="00AE0F54" w:rsidP="00AE0F54">
      <w:pPr>
        <w:pStyle w:val="ListParagraph"/>
        <w:numPr>
          <w:ilvl w:val="0"/>
          <w:numId w:val="6"/>
        </w:numPr>
        <w:rPr>
          <w:lang w:val="en-CA"/>
        </w:rPr>
      </w:pPr>
      <w:r w:rsidRPr="00AE0F54">
        <w:rPr>
          <w:u w:val="single"/>
          <w:lang w:val="en-CA"/>
        </w:rPr>
        <w:t>Biological factors</w:t>
      </w:r>
      <w:r w:rsidRPr="00AE0F54">
        <w:rPr>
          <w:lang w:val="en-CA"/>
        </w:rPr>
        <w:t>: Lower levels of arousal, lack of fear/anxiety, amygdala abnormalities, deficits in frontal lobe functioning</w:t>
      </w:r>
    </w:p>
    <w:p w14:paraId="0F696784" w14:textId="77777777" w:rsidR="00AE0F54" w:rsidRDefault="00AE0F54" w:rsidP="00AE0F54">
      <w:pPr>
        <w:pStyle w:val="ListParagraph"/>
        <w:numPr>
          <w:ilvl w:val="1"/>
          <w:numId w:val="6"/>
        </w:numPr>
        <w:rPr>
          <w:lang w:val="en-CA"/>
        </w:rPr>
      </w:pPr>
      <w:r>
        <w:rPr>
          <w:lang w:val="en-CA"/>
        </w:rPr>
        <w:t>Genetics may be more important for psychopathy than other forms of the disorder</w:t>
      </w:r>
    </w:p>
    <w:p w14:paraId="59B4FEC8" w14:textId="77777777" w:rsidR="00AE0F54" w:rsidRDefault="00AE0F54" w:rsidP="00AE0F54">
      <w:pPr>
        <w:pStyle w:val="ListParagraph"/>
        <w:numPr>
          <w:ilvl w:val="0"/>
          <w:numId w:val="6"/>
        </w:numPr>
        <w:rPr>
          <w:lang w:val="en-CA"/>
        </w:rPr>
      </w:pPr>
      <w:r w:rsidRPr="00AE0F54">
        <w:rPr>
          <w:u w:val="single"/>
          <w:lang w:val="en-CA"/>
        </w:rPr>
        <w:t>Situational/Environmental factors</w:t>
      </w:r>
      <w:r>
        <w:rPr>
          <w:lang w:val="en-CA"/>
        </w:rPr>
        <w:t>: Low social-economic status, dysfunctional families, and childhood abuse.</w:t>
      </w:r>
    </w:p>
    <w:p w14:paraId="356A769B" w14:textId="77777777" w:rsidR="000B4B4E" w:rsidRDefault="000B4B4E" w:rsidP="000B4B4E">
      <w:pPr>
        <w:rPr>
          <w:lang w:val="en-CA"/>
        </w:rPr>
      </w:pPr>
    </w:p>
    <w:p w14:paraId="0F55E1D9" w14:textId="01B13CC2" w:rsidR="000B4B4E" w:rsidRPr="000B4B4E" w:rsidRDefault="000B4B4E" w:rsidP="000B4B4E">
      <w:pPr>
        <w:jc w:val="center"/>
        <w:rPr>
          <w:b/>
          <w:sz w:val="28"/>
          <w:lang w:val="en-CA"/>
        </w:rPr>
      </w:pPr>
      <w:r w:rsidRPr="000B4B4E">
        <w:rPr>
          <w:b/>
          <w:sz w:val="28"/>
          <w:lang w:val="en-CA"/>
        </w:rPr>
        <w:t>Childhood Disorders</w:t>
      </w:r>
    </w:p>
    <w:p w14:paraId="75424B94" w14:textId="45CC7F07" w:rsidR="000B4B4E" w:rsidRPr="000B4B4E" w:rsidRDefault="000B4B4E" w:rsidP="000B4B4E">
      <w:pPr>
        <w:rPr>
          <w:i/>
          <w:lang w:val="en-CA"/>
        </w:rPr>
      </w:pPr>
      <w:r w:rsidRPr="000B4B4E">
        <w:rPr>
          <w:i/>
          <w:lang w:val="en-CA"/>
        </w:rPr>
        <w:t>“Disorders usually first diagnosed in infancy, childhood, or adolescence”</w:t>
      </w:r>
    </w:p>
    <w:p w14:paraId="6CC5F768" w14:textId="08B3D014" w:rsidR="000B4B4E" w:rsidRDefault="000B4B4E" w:rsidP="000B4B4E">
      <w:pPr>
        <w:rPr>
          <w:lang w:val="en-CA"/>
        </w:rPr>
      </w:pPr>
      <w:r>
        <w:rPr>
          <w:lang w:val="en-CA"/>
        </w:rPr>
        <w:t>In the DSM-5, this is no longer a separate chapter</w:t>
      </w:r>
    </w:p>
    <w:p w14:paraId="5131FDEB" w14:textId="2959EAE0" w:rsidR="000B4B4E" w:rsidRDefault="000B4B4E" w:rsidP="000B4B4E">
      <w:pPr>
        <w:pStyle w:val="ListParagraph"/>
        <w:numPr>
          <w:ilvl w:val="0"/>
          <w:numId w:val="10"/>
        </w:numPr>
        <w:rPr>
          <w:lang w:val="en-CA"/>
        </w:rPr>
      </w:pPr>
      <w:r>
        <w:rPr>
          <w:lang w:val="en-CA"/>
        </w:rPr>
        <w:t>Very wide-ranging</w:t>
      </w:r>
    </w:p>
    <w:p w14:paraId="019A3CB4" w14:textId="6CB797EC" w:rsidR="000B4B4E" w:rsidRDefault="000B4B4E" w:rsidP="000B4B4E">
      <w:pPr>
        <w:pStyle w:val="ListParagraph"/>
        <w:numPr>
          <w:ilvl w:val="0"/>
          <w:numId w:val="10"/>
        </w:numPr>
        <w:rPr>
          <w:lang w:val="en-CA"/>
        </w:rPr>
      </w:pPr>
      <w:r>
        <w:rPr>
          <w:lang w:val="en-CA"/>
        </w:rPr>
        <w:t>Difficult to diagnose</w:t>
      </w:r>
    </w:p>
    <w:p w14:paraId="3E8AC515" w14:textId="0BDBC445" w:rsidR="000B4B4E" w:rsidRDefault="000B4B4E" w:rsidP="000B4B4E">
      <w:pPr>
        <w:pStyle w:val="ListParagraph"/>
        <w:numPr>
          <w:ilvl w:val="0"/>
          <w:numId w:val="10"/>
        </w:numPr>
        <w:rPr>
          <w:lang w:val="en-CA"/>
        </w:rPr>
      </w:pPr>
      <w:r>
        <w:rPr>
          <w:lang w:val="en-CA"/>
        </w:rPr>
        <w:t>Need to be considered within the context of normal childhood development</w:t>
      </w:r>
    </w:p>
    <w:p w14:paraId="5A4C206F" w14:textId="32A34C7F" w:rsidR="000B4B4E" w:rsidRDefault="000B4B4E" w:rsidP="000B4B4E">
      <w:pPr>
        <w:pStyle w:val="ListParagraph"/>
        <w:numPr>
          <w:ilvl w:val="1"/>
          <w:numId w:val="10"/>
        </w:numPr>
        <w:rPr>
          <w:lang w:val="en-CA"/>
        </w:rPr>
      </w:pPr>
      <w:r>
        <w:rPr>
          <w:lang w:val="en-CA"/>
        </w:rPr>
        <w:t>A behaviour normal for a 5 year old, not normal for a 12 year old.</w:t>
      </w:r>
    </w:p>
    <w:p w14:paraId="50D52F10" w14:textId="220440FA" w:rsidR="000B4B4E" w:rsidRDefault="000B4B4E" w:rsidP="000B4B4E">
      <w:pPr>
        <w:pStyle w:val="ListParagraph"/>
        <w:numPr>
          <w:ilvl w:val="0"/>
          <w:numId w:val="10"/>
        </w:numPr>
        <w:rPr>
          <w:lang w:val="en-CA"/>
        </w:rPr>
      </w:pPr>
      <w:r>
        <w:rPr>
          <w:lang w:val="en-CA"/>
        </w:rPr>
        <w:t>Assessment can be challenging</w:t>
      </w:r>
    </w:p>
    <w:p w14:paraId="3DBA694C" w14:textId="2DC30790" w:rsidR="000B4B4E" w:rsidRDefault="000B4B4E" w:rsidP="000B4B4E">
      <w:pPr>
        <w:pStyle w:val="ListParagraph"/>
        <w:numPr>
          <w:ilvl w:val="1"/>
          <w:numId w:val="10"/>
        </w:numPr>
        <w:rPr>
          <w:lang w:val="en-CA"/>
        </w:rPr>
      </w:pPr>
      <w:r>
        <w:rPr>
          <w:lang w:val="en-CA"/>
        </w:rPr>
        <w:t>At what point do we have to be concerned?</w:t>
      </w:r>
    </w:p>
    <w:p w14:paraId="5C7C75E0" w14:textId="2E05FC73" w:rsidR="000B4B4E" w:rsidRDefault="000B4B4E" w:rsidP="000B4B4E">
      <w:pPr>
        <w:pStyle w:val="ListParagraph"/>
        <w:numPr>
          <w:ilvl w:val="1"/>
          <w:numId w:val="10"/>
        </w:numPr>
        <w:rPr>
          <w:lang w:val="en-CA"/>
        </w:rPr>
      </w:pPr>
      <w:r>
        <w:rPr>
          <w:lang w:val="en-CA"/>
        </w:rPr>
        <w:t>Difficult to ask the children and get a good assessment</w:t>
      </w:r>
    </w:p>
    <w:p w14:paraId="0CF1C1FF" w14:textId="31825F39" w:rsidR="00341E78" w:rsidRDefault="00341E78" w:rsidP="00341E78">
      <w:pPr>
        <w:pStyle w:val="ListParagraph"/>
        <w:numPr>
          <w:ilvl w:val="0"/>
          <w:numId w:val="10"/>
        </w:numPr>
        <w:rPr>
          <w:lang w:val="en-CA"/>
        </w:rPr>
      </w:pPr>
      <w:r>
        <w:rPr>
          <w:lang w:val="en-CA"/>
        </w:rPr>
        <w:t>Example: Selective mutism</w:t>
      </w:r>
    </w:p>
    <w:p w14:paraId="31AC13DA" w14:textId="4A242034" w:rsidR="00341E78" w:rsidRDefault="00341E78" w:rsidP="00341E78">
      <w:pPr>
        <w:pStyle w:val="ListParagraph"/>
        <w:numPr>
          <w:ilvl w:val="1"/>
          <w:numId w:val="10"/>
        </w:numPr>
        <w:rPr>
          <w:lang w:val="en-CA"/>
        </w:rPr>
      </w:pPr>
      <w:r>
        <w:rPr>
          <w:lang w:val="en-CA"/>
        </w:rPr>
        <w:t xml:space="preserve">Kid who didn’t talk in school, only talked to a couple of people. Sam could talk but didn’t talk to strangers or to teachers. </w:t>
      </w:r>
    </w:p>
    <w:p w14:paraId="20D5157A" w14:textId="77777777" w:rsidR="00B53579" w:rsidRDefault="00B53579" w:rsidP="00B53579">
      <w:pPr>
        <w:rPr>
          <w:lang w:val="en-CA"/>
        </w:rPr>
      </w:pPr>
    </w:p>
    <w:p w14:paraId="3415D887" w14:textId="074175A6" w:rsidR="00B53579" w:rsidRPr="00B53579" w:rsidRDefault="00B53579" w:rsidP="00B53579">
      <w:pPr>
        <w:jc w:val="center"/>
        <w:rPr>
          <w:b/>
          <w:sz w:val="28"/>
          <w:lang w:val="en-CA"/>
        </w:rPr>
      </w:pPr>
      <w:r w:rsidRPr="00B53579">
        <w:rPr>
          <w:b/>
          <w:sz w:val="28"/>
          <w:lang w:val="en-CA"/>
        </w:rPr>
        <w:t>Autism</w:t>
      </w:r>
    </w:p>
    <w:p w14:paraId="7F97F085" w14:textId="378AD52E" w:rsidR="00B53579" w:rsidRPr="00B53579" w:rsidRDefault="00B53579" w:rsidP="00B53579">
      <w:pPr>
        <w:rPr>
          <w:i/>
          <w:lang w:val="en-CA"/>
        </w:rPr>
      </w:pPr>
      <w:r w:rsidRPr="00B53579">
        <w:rPr>
          <w:i/>
          <w:lang w:val="en-CA"/>
        </w:rPr>
        <w:t>Autism is a developmental disorder involving deficits in social interaction, impaired communication, and restricted interests</w:t>
      </w:r>
    </w:p>
    <w:p w14:paraId="64BF1425" w14:textId="1174B366" w:rsidR="00B53579" w:rsidRPr="00B53579" w:rsidRDefault="00B53579" w:rsidP="00B53579">
      <w:pPr>
        <w:rPr>
          <w:lang w:val="en-CA"/>
        </w:rPr>
      </w:pPr>
      <w:r>
        <w:rPr>
          <w:lang w:val="en-CA"/>
        </w:rPr>
        <w:t>DSM-5: Now Autism spectrum disorder</w:t>
      </w:r>
    </w:p>
    <w:p w14:paraId="20481755" w14:textId="4BC57958" w:rsidR="000B4B4E" w:rsidRDefault="00B53579" w:rsidP="00B53579">
      <w:pPr>
        <w:pStyle w:val="ListParagraph"/>
        <w:numPr>
          <w:ilvl w:val="0"/>
          <w:numId w:val="11"/>
        </w:numPr>
        <w:rPr>
          <w:lang w:val="en-CA"/>
        </w:rPr>
      </w:pPr>
      <w:r>
        <w:rPr>
          <w:lang w:val="en-CA"/>
        </w:rPr>
        <w:t>Key thing is social problems, forming bonds, etc. There is a lack of social interaction</w:t>
      </w:r>
    </w:p>
    <w:p w14:paraId="2E017301" w14:textId="77777777" w:rsidR="00B53579" w:rsidRDefault="00B53579" w:rsidP="00B53579">
      <w:pPr>
        <w:pStyle w:val="ListParagraph"/>
        <w:numPr>
          <w:ilvl w:val="0"/>
          <w:numId w:val="11"/>
        </w:numPr>
        <w:rPr>
          <w:lang w:val="en-CA"/>
        </w:rPr>
      </w:pPr>
      <w:r>
        <w:rPr>
          <w:lang w:val="en-CA"/>
        </w:rPr>
        <w:t xml:space="preserve">Is there an “autism epidemic” </w:t>
      </w:r>
      <w:r w:rsidRPr="00B53579">
        <w:rPr>
          <w:lang w:val="en-CA"/>
        </w:rPr>
        <w:sym w:font="Wingdings" w:char="F0E0"/>
      </w:r>
      <w:r>
        <w:rPr>
          <w:lang w:val="en-CA"/>
        </w:rPr>
        <w:t xml:space="preserve"> It’s much higher now than it was years ago.</w:t>
      </w:r>
    </w:p>
    <w:p w14:paraId="5A5FDDE7" w14:textId="1984CEAA" w:rsidR="00B53579" w:rsidRDefault="00B53579" w:rsidP="00B53579">
      <w:pPr>
        <w:pStyle w:val="ListParagraph"/>
        <w:numPr>
          <w:ilvl w:val="1"/>
          <w:numId w:val="11"/>
        </w:numPr>
        <w:rPr>
          <w:lang w:val="en-CA"/>
        </w:rPr>
      </w:pPr>
      <w:r>
        <w:rPr>
          <w:lang w:val="en-CA"/>
        </w:rPr>
        <w:t>The biggest issue is because people are just more aware of the symptoms. There is more treatment available, so people are more likely to try and get the help that they need</w:t>
      </w:r>
    </w:p>
    <w:p w14:paraId="16F8FC1E" w14:textId="7EE0E43F" w:rsidR="00B53579" w:rsidRPr="00B53579" w:rsidRDefault="00B53579" w:rsidP="00B53579">
      <w:pPr>
        <w:pStyle w:val="ListParagraph"/>
        <w:numPr>
          <w:ilvl w:val="0"/>
          <w:numId w:val="11"/>
        </w:numPr>
        <w:rPr>
          <w:lang w:val="en-CA"/>
        </w:rPr>
      </w:pPr>
      <w:r w:rsidRPr="00B53579">
        <w:rPr>
          <w:lang w:val="en-CA"/>
        </w:rPr>
        <w:t xml:space="preserve">Savant abilities, but extremely rare. </w:t>
      </w:r>
    </w:p>
    <w:p w14:paraId="5956B8E4" w14:textId="531FF2A7" w:rsidR="00B53579" w:rsidRDefault="00B53579" w:rsidP="00B53579">
      <w:pPr>
        <w:rPr>
          <w:lang w:val="en-CA"/>
        </w:rPr>
      </w:pPr>
      <w:r w:rsidRPr="00B53579">
        <w:rPr>
          <w:b/>
          <w:lang w:val="en-CA"/>
        </w:rPr>
        <w:t>Asperger’s syndrome</w:t>
      </w:r>
      <w:r>
        <w:rPr>
          <w:lang w:val="en-CA"/>
        </w:rPr>
        <w:t xml:space="preserve">: a form of autism in which children have deficits in social interaction, but don’t show the same impairments in </w:t>
      </w:r>
      <w:proofErr w:type="gramStart"/>
      <w:r>
        <w:rPr>
          <w:lang w:val="en-CA"/>
        </w:rPr>
        <w:t>linguistic</w:t>
      </w:r>
      <w:proofErr w:type="gramEnd"/>
      <w:r>
        <w:rPr>
          <w:lang w:val="en-CA"/>
        </w:rPr>
        <w:t xml:space="preserve"> or cognitive development</w:t>
      </w:r>
    </w:p>
    <w:p w14:paraId="36AE2DCD" w14:textId="513EE833" w:rsidR="00B53579" w:rsidRDefault="00B53579" w:rsidP="00B53579">
      <w:pPr>
        <w:rPr>
          <w:lang w:val="en-CA"/>
        </w:rPr>
      </w:pPr>
      <w:r>
        <w:rPr>
          <w:lang w:val="en-CA"/>
        </w:rPr>
        <w:t>DSM-5: No longer a distinct diagnosis instead falls under autism spectrum disorder</w:t>
      </w:r>
    </w:p>
    <w:p w14:paraId="0B48C512" w14:textId="77777777" w:rsidR="00B53579" w:rsidRDefault="00B53579" w:rsidP="00B53579">
      <w:pPr>
        <w:rPr>
          <w:lang w:val="en-CA"/>
        </w:rPr>
      </w:pPr>
    </w:p>
    <w:p w14:paraId="01BCF140" w14:textId="35F0CB81" w:rsidR="00B53579" w:rsidRPr="00B53579" w:rsidRDefault="00B53579" w:rsidP="00B53579">
      <w:pPr>
        <w:rPr>
          <w:b/>
          <w:lang w:val="en-CA"/>
        </w:rPr>
      </w:pPr>
      <w:r w:rsidRPr="00B53579">
        <w:rPr>
          <w:b/>
          <w:lang w:val="en-CA"/>
        </w:rPr>
        <w:t>Autism Symptoms</w:t>
      </w:r>
    </w:p>
    <w:p w14:paraId="487FD015" w14:textId="1F1A7059" w:rsidR="00B53579" w:rsidRPr="00B53579" w:rsidRDefault="00B53579" w:rsidP="00B53579">
      <w:pPr>
        <w:pStyle w:val="ListParagraph"/>
        <w:numPr>
          <w:ilvl w:val="0"/>
          <w:numId w:val="12"/>
        </w:numPr>
        <w:rPr>
          <w:lang w:val="en-CA"/>
        </w:rPr>
      </w:pPr>
      <w:r w:rsidRPr="00B53579">
        <w:rPr>
          <w:lang w:val="en-CA"/>
        </w:rPr>
        <w:t>Unaware of others</w:t>
      </w:r>
    </w:p>
    <w:p w14:paraId="4A312611" w14:textId="483C7898" w:rsidR="00B53579" w:rsidRDefault="00B53579" w:rsidP="00B53579">
      <w:pPr>
        <w:pStyle w:val="ListParagraph"/>
        <w:numPr>
          <w:ilvl w:val="1"/>
          <w:numId w:val="12"/>
        </w:numPr>
        <w:rPr>
          <w:lang w:val="en-CA"/>
        </w:rPr>
      </w:pPr>
      <w:r>
        <w:rPr>
          <w:lang w:val="en-CA"/>
        </w:rPr>
        <w:t>Lack of eye contact, lack of smiling</w:t>
      </w:r>
    </w:p>
    <w:p w14:paraId="1D14A4B2" w14:textId="43E52154" w:rsidR="00B53579" w:rsidRDefault="00B53579" w:rsidP="00B53579">
      <w:pPr>
        <w:pStyle w:val="ListParagraph"/>
        <w:numPr>
          <w:ilvl w:val="1"/>
          <w:numId w:val="12"/>
        </w:numPr>
        <w:rPr>
          <w:lang w:val="en-CA"/>
        </w:rPr>
      </w:pPr>
      <w:r>
        <w:rPr>
          <w:lang w:val="en-CA"/>
        </w:rPr>
        <w:t>Lack of interest in people, lack of awareness</w:t>
      </w:r>
    </w:p>
    <w:p w14:paraId="498274CB" w14:textId="2CC76457" w:rsidR="00B53579" w:rsidRDefault="00B53579" w:rsidP="00B53579">
      <w:pPr>
        <w:pStyle w:val="ListParagraph"/>
        <w:numPr>
          <w:ilvl w:val="2"/>
          <w:numId w:val="12"/>
        </w:numPr>
        <w:rPr>
          <w:lang w:val="en-CA"/>
        </w:rPr>
      </w:pPr>
      <w:r>
        <w:rPr>
          <w:lang w:val="en-CA"/>
        </w:rPr>
        <w:t>Looking at TV, but staring at a toy</w:t>
      </w:r>
    </w:p>
    <w:p w14:paraId="52EB3A55" w14:textId="2529A3ED" w:rsidR="00B53579" w:rsidRDefault="00B53579" w:rsidP="00B53579">
      <w:pPr>
        <w:pStyle w:val="ListParagraph"/>
        <w:numPr>
          <w:ilvl w:val="0"/>
          <w:numId w:val="12"/>
        </w:numPr>
        <w:rPr>
          <w:lang w:val="en-CA"/>
        </w:rPr>
      </w:pPr>
      <w:r>
        <w:rPr>
          <w:lang w:val="en-CA"/>
        </w:rPr>
        <w:t>Deficits in communication</w:t>
      </w:r>
    </w:p>
    <w:p w14:paraId="78613A37" w14:textId="28538D6A" w:rsidR="00B53579" w:rsidRDefault="00B53579" w:rsidP="00B53579">
      <w:pPr>
        <w:pStyle w:val="ListParagraph"/>
        <w:numPr>
          <w:ilvl w:val="1"/>
          <w:numId w:val="12"/>
        </w:numPr>
        <w:rPr>
          <w:lang w:val="en-CA"/>
        </w:rPr>
      </w:pPr>
      <w:r>
        <w:rPr>
          <w:lang w:val="en-CA"/>
        </w:rPr>
        <w:t>Echolalia, pronoun reversal</w:t>
      </w:r>
    </w:p>
    <w:p w14:paraId="2864D834" w14:textId="4FA3FD49" w:rsidR="00B53579" w:rsidRDefault="00B53579" w:rsidP="00B53579">
      <w:pPr>
        <w:pStyle w:val="ListParagraph"/>
        <w:numPr>
          <w:ilvl w:val="0"/>
          <w:numId w:val="12"/>
        </w:numPr>
        <w:rPr>
          <w:lang w:val="en-CA"/>
        </w:rPr>
      </w:pPr>
      <w:r>
        <w:rPr>
          <w:lang w:val="en-CA"/>
        </w:rPr>
        <w:t>Restricted activities and interests</w:t>
      </w:r>
    </w:p>
    <w:p w14:paraId="3FC6FB50" w14:textId="56B028D1" w:rsidR="00B53579" w:rsidRDefault="00B53579" w:rsidP="00B53579">
      <w:pPr>
        <w:pStyle w:val="ListParagraph"/>
        <w:numPr>
          <w:ilvl w:val="1"/>
          <w:numId w:val="12"/>
        </w:numPr>
        <w:rPr>
          <w:lang w:val="en-CA"/>
        </w:rPr>
      </w:pPr>
      <w:r>
        <w:rPr>
          <w:lang w:val="en-CA"/>
        </w:rPr>
        <w:t>Repetitive play and behaviour</w:t>
      </w:r>
    </w:p>
    <w:p w14:paraId="6138AF76" w14:textId="01BC51DB" w:rsidR="00B53579" w:rsidRDefault="00B53579" w:rsidP="00B53579">
      <w:pPr>
        <w:pStyle w:val="ListParagraph"/>
        <w:numPr>
          <w:ilvl w:val="2"/>
          <w:numId w:val="12"/>
        </w:numPr>
        <w:rPr>
          <w:lang w:val="en-CA"/>
        </w:rPr>
      </w:pPr>
      <w:r>
        <w:rPr>
          <w:lang w:val="en-CA"/>
        </w:rPr>
        <w:t>A lot of children will focus on the sensory aspects of a toy, etc. Tends to be very frustrating to have disruptions in their normal routine</w:t>
      </w:r>
    </w:p>
    <w:p w14:paraId="3F1AC9CB" w14:textId="686D6F16" w:rsidR="00B53579" w:rsidRDefault="00B53579" w:rsidP="00B53579">
      <w:pPr>
        <w:pStyle w:val="ListParagraph"/>
        <w:numPr>
          <w:ilvl w:val="1"/>
          <w:numId w:val="12"/>
        </w:numPr>
        <w:rPr>
          <w:lang w:val="en-CA"/>
        </w:rPr>
      </w:pPr>
      <w:r>
        <w:rPr>
          <w:lang w:val="en-CA"/>
        </w:rPr>
        <w:t>Any change in their routine will be frustrating</w:t>
      </w:r>
    </w:p>
    <w:p w14:paraId="046316C6" w14:textId="6870FAFD" w:rsidR="00B53579" w:rsidRPr="00B53579" w:rsidRDefault="00B53579" w:rsidP="00B53579">
      <w:pPr>
        <w:rPr>
          <w:b/>
          <w:lang w:val="en-CA"/>
        </w:rPr>
      </w:pPr>
      <w:r w:rsidRPr="00B53579">
        <w:rPr>
          <w:b/>
          <w:lang w:val="en-CA"/>
        </w:rPr>
        <w:t>Autism Causes</w:t>
      </w:r>
    </w:p>
    <w:p w14:paraId="188ECBDB" w14:textId="5265395E" w:rsidR="00B53579" w:rsidRPr="00B53579" w:rsidRDefault="00B53579" w:rsidP="00B53579">
      <w:pPr>
        <w:pStyle w:val="ListParagraph"/>
        <w:numPr>
          <w:ilvl w:val="0"/>
          <w:numId w:val="6"/>
        </w:numPr>
        <w:rPr>
          <w:lang w:val="en-CA"/>
        </w:rPr>
      </w:pPr>
      <w:r w:rsidRPr="00B53579">
        <w:rPr>
          <w:lang w:val="en-CA"/>
        </w:rPr>
        <w:t>Primarily biological; hereditary component</w:t>
      </w:r>
    </w:p>
    <w:p w14:paraId="51599A8B" w14:textId="1056B2C7" w:rsidR="00B53579" w:rsidRDefault="00B53579" w:rsidP="00B53579">
      <w:pPr>
        <w:pStyle w:val="ListParagraph"/>
        <w:numPr>
          <w:ilvl w:val="0"/>
          <w:numId w:val="6"/>
        </w:numPr>
        <w:rPr>
          <w:lang w:val="en-CA"/>
        </w:rPr>
      </w:pPr>
      <w:r>
        <w:rPr>
          <w:lang w:val="en-CA"/>
        </w:rPr>
        <w:t xml:space="preserve">Pre-natal/neo-natal events that may result in brain dysfunction </w:t>
      </w:r>
      <w:r w:rsidRPr="00B53579">
        <w:rPr>
          <w:lang w:val="en-CA"/>
        </w:rPr>
        <w:sym w:font="Wingdings" w:char="F0E0"/>
      </w:r>
      <w:r>
        <w:rPr>
          <w:lang w:val="en-CA"/>
        </w:rPr>
        <w:t xml:space="preserve"> overgrowth/undergrowth pattern of brain development</w:t>
      </w:r>
    </w:p>
    <w:p w14:paraId="2E02BECE" w14:textId="76B77F82" w:rsidR="00B53579" w:rsidRDefault="00B53579" w:rsidP="00B53579">
      <w:pPr>
        <w:pStyle w:val="ListParagraph"/>
        <w:numPr>
          <w:ilvl w:val="1"/>
          <w:numId w:val="6"/>
        </w:numPr>
        <w:rPr>
          <w:lang w:val="en-CA"/>
        </w:rPr>
      </w:pPr>
      <w:r>
        <w:rPr>
          <w:lang w:val="en-CA"/>
        </w:rPr>
        <w:t>Abnormal growth patter: brain grow too quickly in first 2 years of life, and then slows down in 3 years or older.</w:t>
      </w:r>
    </w:p>
    <w:p w14:paraId="1343ACA1" w14:textId="579298F4" w:rsidR="00B53579" w:rsidRDefault="00B53579" w:rsidP="00B53579">
      <w:pPr>
        <w:pStyle w:val="ListParagraph"/>
        <w:numPr>
          <w:ilvl w:val="0"/>
          <w:numId w:val="6"/>
        </w:numPr>
        <w:rPr>
          <w:lang w:val="en-CA"/>
        </w:rPr>
      </w:pPr>
      <w:r>
        <w:rPr>
          <w:lang w:val="en-CA"/>
        </w:rPr>
        <w:t>Promising new research.</w:t>
      </w:r>
    </w:p>
    <w:p w14:paraId="691537C9" w14:textId="09329604" w:rsidR="00B53579" w:rsidRDefault="00091024" w:rsidP="00B53579">
      <w:pPr>
        <w:pStyle w:val="ListParagraph"/>
        <w:numPr>
          <w:ilvl w:val="0"/>
          <w:numId w:val="6"/>
        </w:numPr>
        <w:rPr>
          <w:lang w:val="en-CA"/>
        </w:rPr>
      </w:pPr>
      <w:r>
        <w:rPr>
          <w:lang w:val="en-CA"/>
        </w:rPr>
        <w:t>Emerging treatment: extra doses of oxytocin; to form bonds with others</w:t>
      </w:r>
    </w:p>
    <w:p w14:paraId="6D2D9824" w14:textId="77777777" w:rsidR="00091024" w:rsidRDefault="00091024" w:rsidP="00091024">
      <w:pPr>
        <w:rPr>
          <w:lang w:val="en-CA"/>
        </w:rPr>
      </w:pPr>
    </w:p>
    <w:p w14:paraId="3C7F3B83" w14:textId="6DE38A50" w:rsidR="00091024" w:rsidRPr="00091024" w:rsidRDefault="00091024" w:rsidP="00091024">
      <w:pPr>
        <w:jc w:val="center"/>
        <w:rPr>
          <w:b/>
          <w:sz w:val="28"/>
          <w:lang w:val="en-CA"/>
        </w:rPr>
      </w:pPr>
      <w:r w:rsidRPr="00091024">
        <w:rPr>
          <w:b/>
          <w:sz w:val="28"/>
          <w:lang w:val="en-CA"/>
        </w:rPr>
        <w:t>Attention Deficit Hyperactivity Disorder (ADHD)</w:t>
      </w:r>
    </w:p>
    <w:p w14:paraId="781AF5D1" w14:textId="208954DF" w:rsidR="00091024" w:rsidRPr="00091024" w:rsidRDefault="00091024" w:rsidP="00091024">
      <w:pPr>
        <w:rPr>
          <w:i/>
          <w:lang w:val="en-CA"/>
        </w:rPr>
      </w:pPr>
      <w:r w:rsidRPr="00091024">
        <w:rPr>
          <w:i/>
          <w:lang w:val="en-CA"/>
        </w:rPr>
        <w:t>ADHD is characterized by restless, inattentive, and impulsive behaviours</w:t>
      </w:r>
    </w:p>
    <w:p w14:paraId="09EAB2C6" w14:textId="79009429" w:rsidR="00091024" w:rsidRDefault="00091024" w:rsidP="00091024">
      <w:pPr>
        <w:pStyle w:val="ListParagraph"/>
        <w:numPr>
          <w:ilvl w:val="0"/>
          <w:numId w:val="13"/>
        </w:numPr>
        <w:rPr>
          <w:lang w:val="en-CA"/>
        </w:rPr>
      </w:pPr>
      <w:r>
        <w:rPr>
          <w:lang w:val="en-CA"/>
        </w:rPr>
        <w:t>Behavioural profiles vary greatly, causes may vary greatly as well</w:t>
      </w:r>
    </w:p>
    <w:p w14:paraId="6D3906C7" w14:textId="60FDB1B7" w:rsidR="00091024" w:rsidRDefault="00091024" w:rsidP="00091024">
      <w:pPr>
        <w:pStyle w:val="ListParagraph"/>
        <w:numPr>
          <w:ilvl w:val="0"/>
          <w:numId w:val="13"/>
        </w:numPr>
        <w:rPr>
          <w:lang w:val="en-CA"/>
        </w:rPr>
      </w:pPr>
      <w:r>
        <w:rPr>
          <w:lang w:val="en-CA"/>
        </w:rPr>
        <w:t>Biological factors: connection between frontal lobe and limbic system, abnormal activation of prefrontal regions, basal ganglia</w:t>
      </w:r>
    </w:p>
    <w:p w14:paraId="7F97AE24" w14:textId="6A74EBD3" w:rsidR="00091024" w:rsidRDefault="00091024" w:rsidP="00091024">
      <w:pPr>
        <w:pStyle w:val="ListParagraph"/>
        <w:numPr>
          <w:ilvl w:val="1"/>
          <w:numId w:val="13"/>
        </w:numPr>
        <w:rPr>
          <w:lang w:val="en-CA"/>
        </w:rPr>
      </w:pPr>
      <w:r>
        <w:rPr>
          <w:lang w:val="en-CA"/>
        </w:rPr>
        <w:t>Kids aren’t able to control their behaviour, and focus their interactions (frontal lobe)</w:t>
      </w:r>
    </w:p>
    <w:p w14:paraId="5415FC17" w14:textId="2287E5F4" w:rsidR="00091024" w:rsidRDefault="00091024" w:rsidP="00091024">
      <w:pPr>
        <w:pStyle w:val="ListParagraph"/>
        <w:numPr>
          <w:ilvl w:val="1"/>
          <w:numId w:val="13"/>
        </w:numPr>
        <w:rPr>
          <w:lang w:val="en-CA"/>
        </w:rPr>
      </w:pPr>
      <w:r>
        <w:rPr>
          <w:lang w:val="en-CA"/>
        </w:rPr>
        <w:t>Basal ganglia is important to planning</w:t>
      </w:r>
      <w:bookmarkStart w:id="0" w:name="_GoBack"/>
      <w:bookmarkEnd w:id="0"/>
    </w:p>
    <w:p w14:paraId="5415FC17" w14:textId="2287E5F4" w:rsidR="00091024" w:rsidRPr="00091024" w:rsidRDefault="00091024" w:rsidP="00091024">
      <w:pPr>
        <w:pStyle w:val="ListParagraph"/>
        <w:numPr>
          <w:ilvl w:val="0"/>
          <w:numId w:val="13"/>
        </w:numPr>
        <w:rPr>
          <w:lang w:val="en-CA"/>
        </w:rPr>
      </w:pPr>
      <w:r>
        <w:rPr>
          <w:lang w:val="en-CA"/>
        </w:rPr>
        <w:t xml:space="preserve">30-80% of children diagnosed with ADHD continue to show symptoms in adulthood </w:t>
      </w:r>
      <w:r w:rsidRPr="00091024">
        <w:rPr>
          <w:lang w:val="en-CA"/>
        </w:rPr>
        <w:sym w:font="Wingdings" w:char="F0E0"/>
      </w:r>
      <w:r>
        <w:rPr>
          <w:lang w:val="en-CA"/>
        </w:rPr>
        <w:t xml:space="preserve"> may lead to academic and employment struggles</w:t>
      </w:r>
    </w:p>
    <w:p w14:paraId="0F9F119B" w14:textId="77777777" w:rsidR="00ED0E76" w:rsidRPr="00ED0E76" w:rsidRDefault="00ED0E76">
      <w:pPr>
        <w:rPr>
          <w:lang w:val="en-CA"/>
        </w:rPr>
      </w:pPr>
    </w:p>
    <w:p w14:paraId="64731DB4" w14:textId="77777777" w:rsidR="00ED0E76" w:rsidRPr="00ED0E76" w:rsidRDefault="00ED0E76">
      <w:pPr>
        <w:rPr>
          <w:lang w:val="en-CA"/>
        </w:rPr>
      </w:pPr>
    </w:p>
    <w:sectPr w:rsidR="00ED0E76" w:rsidRPr="00ED0E76" w:rsidSect="00FD790C">
      <w:headerReference w:type="default" r:id="rI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98E71" w14:textId="77777777" w:rsidR="00B53579" w:rsidRDefault="00B53579" w:rsidP="00ED0E76">
      <w:r>
        <w:separator/>
      </w:r>
    </w:p>
  </w:endnote>
  <w:endnote w:type="continuationSeparator" w:id="0">
    <w:p w14:paraId="2188BEE6" w14:textId="77777777" w:rsidR="00B53579" w:rsidRDefault="00B53579" w:rsidP="00ED0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477DA6" w14:textId="77777777" w:rsidR="00B53579" w:rsidRDefault="00B53579" w:rsidP="00ED0E76">
      <w:r>
        <w:separator/>
      </w:r>
    </w:p>
  </w:footnote>
  <w:footnote w:type="continuationSeparator" w:id="0">
    <w:p w14:paraId="39A5016F" w14:textId="77777777" w:rsidR="00B53579" w:rsidRDefault="00B53579" w:rsidP="00ED0E7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18E75D" w14:textId="77777777" w:rsidR="00B53579" w:rsidRPr="00AE0F54" w:rsidRDefault="00B53579">
    <w:pPr>
      <w:pStyle w:val="Header"/>
      <w:rPr>
        <w:lang w:val="en-CA"/>
      </w:rPr>
    </w:pPr>
    <w:proofErr w:type="gramStart"/>
    <w:r w:rsidRPr="00AE0F54">
      <w:rPr>
        <w:lang w:val="en-CA"/>
      </w:rPr>
      <w:t>PSY100 :</w:t>
    </w:r>
    <w:proofErr w:type="gramEnd"/>
    <w:r w:rsidRPr="00AE0F54">
      <w:rPr>
        <w:lang w:val="en-CA"/>
      </w:rPr>
      <w:t xml:space="preserve"> Lecture 5</w:t>
    </w:r>
    <w:r w:rsidRPr="00AE0F54">
      <w:rPr>
        <w:lang w:val="en-CA"/>
      </w:rPr>
      <w:tab/>
    </w:r>
    <w:r w:rsidRPr="00AE0F54">
      <w:rPr>
        <w:lang w:val="en-CA"/>
      </w:rPr>
      <w:tab/>
      <w:t>October 8, 2013</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60913"/>
    <w:multiLevelType w:val="hybridMultilevel"/>
    <w:tmpl w:val="BD4A4626"/>
    <w:lvl w:ilvl="0" w:tplc="2F761D20">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C53EE5"/>
    <w:multiLevelType w:val="hybridMultilevel"/>
    <w:tmpl w:val="4D682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6C1A83"/>
    <w:multiLevelType w:val="hybridMultilevel"/>
    <w:tmpl w:val="B34CF32E"/>
    <w:lvl w:ilvl="0" w:tplc="2F761D20">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3B0E60"/>
    <w:multiLevelType w:val="hybridMultilevel"/>
    <w:tmpl w:val="6A1C45DA"/>
    <w:lvl w:ilvl="0" w:tplc="2F761D20">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E12FFB"/>
    <w:multiLevelType w:val="hybridMultilevel"/>
    <w:tmpl w:val="CA16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8119D"/>
    <w:multiLevelType w:val="hybridMultilevel"/>
    <w:tmpl w:val="BB3215B6"/>
    <w:lvl w:ilvl="0" w:tplc="F5A8B8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165934"/>
    <w:multiLevelType w:val="hybridMultilevel"/>
    <w:tmpl w:val="CB449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BC7656"/>
    <w:multiLevelType w:val="hybridMultilevel"/>
    <w:tmpl w:val="20386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5453D5"/>
    <w:multiLevelType w:val="hybridMultilevel"/>
    <w:tmpl w:val="62AE30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CE61D2"/>
    <w:multiLevelType w:val="hybridMultilevel"/>
    <w:tmpl w:val="E0DCD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20668F"/>
    <w:multiLevelType w:val="hybridMultilevel"/>
    <w:tmpl w:val="91B66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B1797C"/>
    <w:multiLevelType w:val="hybridMultilevel"/>
    <w:tmpl w:val="C00AF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E2F24C0"/>
    <w:multiLevelType w:val="hybridMultilevel"/>
    <w:tmpl w:val="AD94A5F8"/>
    <w:lvl w:ilvl="0" w:tplc="2F761D20">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7"/>
  </w:num>
  <w:num w:numId="5">
    <w:abstractNumId w:val="9"/>
  </w:num>
  <w:num w:numId="6">
    <w:abstractNumId w:val="12"/>
  </w:num>
  <w:num w:numId="7">
    <w:abstractNumId w:val="3"/>
  </w:num>
  <w:num w:numId="8">
    <w:abstractNumId w:val="5"/>
  </w:num>
  <w:num w:numId="9">
    <w:abstractNumId w:val="0"/>
  </w:num>
  <w:num w:numId="10">
    <w:abstractNumId w:val="6"/>
  </w:num>
  <w:num w:numId="11">
    <w:abstractNumId w:val="10"/>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E76"/>
    <w:rsid w:val="00091024"/>
    <w:rsid w:val="000B4B4E"/>
    <w:rsid w:val="00341E78"/>
    <w:rsid w:val="006C4158"/>
    <w:rsid w:val="00AE0F54"/>
    <w:rsid w:val="00B53579"/>
    <w:rsid w:val="00CB0350"/>
    <w:rsid w:val="00D83B15"/>
    <w:rsid w:val="00ED0E76"/>
    <w:rsid w:val="00FD79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159DF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0E76"/>
    <w:pPr>
      <w:tabs>
        <w:tab w:val="center" w:pos="4320"/>
        <w:tab w:val="right" w:pos="8640"/>
      </w:tabs>
    </w:pPr>
  </w:style>
  <w:style w:type="character" w:customStyle="1" w:styleId="HeaderChar">
    <w:name w:val="Header Char"/>
    <w:basedOn w:val="DefaultParagraphFont"/>
    <w:link w:val="Header"/>
    <w:uiPriority w:val="99"/>
    <w:rsid w:val="00ED0E76"/>
    <w:rPr>
      <w:lang w:val="fr-FR"/>
    </w:rPr>
  </w:style>
  <w:style w:type="paragraph" w:styleId="Footer">
    <w:name w:val="footer"/>
    <w:basedOn w:val="Normal"/>
    <w:link w:val="FooterChar"/>
    <w:uiPriority w:val="99"/>
    <w:unhideWhenUsed/>
    <w:rsid w:val="00ED0E76"/>
    <w:pPr>
      <w:tabs>
        <w:tab w:val="center" w:pos="4320"/>
        <w:tab w:val="right" w:pos="8640"/>
      </w:tabs>
    </w:pPr>
  </w:style>
  <w:style w:type="character" w:customStyle="1" w:styleId="FooterChar">
    <w:name w:val="Footer Char"/>
    <w:basedOn w:val="DefaultParagraphFont"/>
    <w:link w:val="Footer"/>
    <w:uiPriority w:val="99"/>
    <w:rsid w:val="00ED0E76"/>
    <w:rPr>
      <w:lang w:val="fr-FR"/>
    </w:rPr>
  </w:style>
  <w:style w:type="paragraph" w:styleId="ListParagraph">
    <w:name w:val="List Paragraph"/>
    <w:basedOn w:val="Normal"/>
    <w:uiPriority w:val="34"/>
    <w:qFormat/>
    <w:rsid w:val="00ED0E7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0E76"/>
    <w:pPr>
      <w:tabs>
        <w:tab w:val="center" w:pos="4320"/>
        <w:tab w:val="right" w:pos="8640"/>
      </w:tabs>
    </w:pPr>
  </w:style>
  <w:style w:type="character" w:customStyle="1" w:styleId="HeaderChar">
    <w:name w:val="Header Char"/>
    <w:basedOn w:val="DefaultParagraphFont"/>
    <w:link w:val="Header"/>
    <w:uiPriority w:val="99"/>
    <w:rsid w:val="00ED0E76"/>
    <w:rPr>
      <w:lang w:val="fr-FR"/>
    </w:rPr>
  </w:style>
  <w:style w:type="paragraph" w:styleId="Footer">
    <w:name w:val="footer"/>
    <w:basedOn w:val="Normal"/>
    <w:link w:val="FooterChar"/>
    <w:uiPriority w:val="99"/>
    <w:unhideWhenUsed/>
    <w:rsid w:val="00ED0E76"/>
    <w:pPr>
      <w:tabs>
        <w:tab w:val="center" w:pos="4320"/>
        <w:tab w:val="right" w:pos="8640"/>
      </w:tabs>
    </w:pPr>
  </w:style>
  <w:style w:type="character" w:customStyle="1" w:styleId="FooterChar">
    <w:name w:val="Footer Char"/>
    <w:basedOn w:val="DefaultParagraphFont"/>
    <w:link w:val="Footer"/>
    <w:uiPriority w:val="99"/>
    <w:rsid w:val="00ED0E76"/>
    <w:rPr>
      <w:lang w:val="fr-FR"/>
    </w:rPr>
  </w:style>
  <w:style w:type="paragraph" w:styleId="ListParagraph">
    <w:name w:val="List Paragraph"/>
    <w:basedOn w:val="Normal"/>
    <w:uiPriority w:val="34"/>
    <w:qFormat/>
    <w:rsid w:val="00ED0E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943</Words>
  <Characters>5380</Characters>
  <Application>Microsoft Macintosh Word</Application>
  <DocSecurity>0</DocSecurity>
  <Lines>44</Lines>
  <Paragraphs>12</Paragraphs>
  <ScaleCrop>false</ScaleCrop>
  <Company/>
  <LinksUpToDate>false</LinksUpToDate>
  <CharactersWithSpaces>6311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Khadija Nekhla</dc:creator>
  <cp:keywords/>
  <dc:description/>
  <cp:lastModifiedBy>Khadija Nekhla</cp:lastModifiedBy>
  <cp:revision>8</cp:revision>
  <dcterms:created xsi:type="dcterms:W3CDTF">2013-10-08T15:14:00Z</dcterms:created>
  <dcterms:modified xsi:type="dcterms:W3CDTF">2013-10-08T15:58:00Z</dcterms:modified>
</cp:coreProperties>
</file>